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FE45" w14:textId="77777777" w:rsidR="007D253B" w:rsidRPr="007D253B" w:rsidRDefault="007D253B" w:rsidP="007D253B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eastAsia="en-GB"/>
        </w:rPr>
      </w:pPr>
      <w:r w:rsidRPr="007D253B"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eastAsia="en-GB"/>
        </w:rPr>
        <w:t>Supplier Information</w:t>
      </w:r>
    </w:p>
    <w:p w14:paraId="65477C60" w14:textId="77777777" w:rsidR="007D253B" w:rsidRPr="007D253B" w:rsidRDefault="007D253B" w:rsidP="007D2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B0C0C"/>
          <w:sz w:val="23"/>
          <w:szCs w:val="23"/>
          <w:lang w:eastAsia="en-GB"/>
        </w:rPr>
      </w:pPr>
      <w:r w:rsidRPr="007D253B">
        <w:rPr>
          <w:rFonts w:ascii="Calibri" w:eastAsia="Times New Roman" w:hAnsi="Calibri" w:cs="Arial"/>
          <w:b/>
          <w:bCs/>
          <w:color w:val="1F497D"/>
          <w:sz w:val="52"/>
          <w:szCs w:val="52"/>
          <w:lang w:eastAsia="en-GB"/>
        </w:rPr>
        <w:t>Supplier - Invoicing Instructions</w:t>
      </w:r>
    </w:p>
    <w:p w14:paraId="027B4A84" w14:textId="77777777" w:rsidR="007D253B" w:rsidRPr="007D253B" w:rsidRDefault="007D253B" w:rsidP="007D253B">
      <w:pPr>
        <w:shd w:val="clear" w:color="auto" w:fill="FFFFFF"/>
        <w:spacing w:after="12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 </w:t>
      </w:r>
      <w:r w:rsidRPr="007D253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Please ensure that your invoice incorporates the following:-</w:t>
      </w:r>
    </w:p>
    <w:p w14:paraId="4EE6630C" w14:textId="77777777" w:rsidR="007D253B" w:rsidRPr="007D253B" w:rsidRDefault="007D253B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 Invoices should be made out to Anglian Community Enterprise  (ACE) CIC</w:t>
      </w:r>
      <w:r w:rsidR="00D50AE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the authorising budget manager</w:t>
      </w:r>
    </w:p>
    <w:p w14:paraId="7772ACEF" w14:textId="7C95491A" w:rsidR="007D253B" w:rsidRPr="007D253B" w:rsidRDefault="007D253B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- A purchase order number and/or the name of the person </w:t>
      </w:r>
      <w:r w:rsidR="00D50AE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who raised the order</w:t>
      </w:r>
      <w:r w:rsidR="007D700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please note the new format to insert a name for the attention of as below.</w:t>
      </w:r>
    </w:p>
    <w:p w14:paraId="05613B0C" w14:textId="77777777" w:rsidR="007D253B" w:rsidRPr="007D253B" w:rsidRDefault="007D253B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 A narrative to identify the goods and/or service</w:t>
      </w:r>
    </w:p>
    <w:p w14:paraId="7E22F653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 Your name, address and contact details (email and/or telephone no.)</w:t>
      </w:r>
    </w:p>
    <w:p w14:paraId="1E50CC7C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- Bank account details (Account Name, Sort Code and Account Number.)</w:t>
      </w:r>
    </w:p>
    <w:p w14:paraId="1CC16E1E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43AA29CC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NOTE </w:t>
      </w: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ACE no longer issue cheques.</w:t>
      </w:r>
    </w:p>
    <w:p w14:paraId="72125A16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4516FC2C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1DD4F955" w14:textId="77777777" w:rsidR="007D253B" w:rsidRPr="007D253B" w:rsidRDefault="007D253B" w:rsidP="007D2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B0C0C"/>
          <w:sz w:val="23"/>
          <w:szCs w:val="23"/>
          <w:lang w:eastAsia="en-GB"/>
        </w:rPr>
      </w:pPr>
      <w:r w:rsidRPr="007D253B">
        <w:rPr>
          <w:rFonts w:ascii="Calibri" w:eastAsia="Times New Roman" w:hAnsi="Calibri" w:cs="Arial"/>
          <w:b/>
          <w:bCs/>
          <w:color w:val="063D71"/>
          <w:sz w:val="32"/>
          <w:szCs w:val="32"/>
          <w:lang w:eastAsia="en-GB"/>
        </w:rPr>
        <w:t>Submitting Invoices</w:t>
      </w:r>
    </w:p>
    <w:p w14:paraId="0E6DE116" w14:textId="77777777" w:rsidR="00366A6C" w:rsidRPr="00847FA8" w:rsidRDefault="00366A6C" w:rsidP="00366A6C">
      <w:pPr>
        <w:pStyle w:val="Heading1"/>
        <w:numPr>
          <w:ilvl w:val="0"/>
          <w:numId w:val="0"/>
        </w:numPr>
        <w:spacing w:after="240"/>
        <w:jc w:val="both"/>
        <w:rPr>
          <w:rFonts w:asciiTheme="minorHAnsi" w:hAnsiTheme="minorHAnsi"/>
          <w:b/>
          <w:bCs/>
          <w:iCs/>
          <w:color w:val="27AAE1"/>
          <w:sz w:val="22"/>
          <w:szCs w:val="22"/>
        </w:rPr>
      </w:pPr>
      <w:r w:rsidRPr="00847FA8">
        <w:rPr>
          <w:rFonts w:asciiTheme="minorHAnsi" w:hAnsiTheme="minorHAnsi"/>
          <w:b/>
          <w:iCs/>
          <w:color w:val="27AAE1"/>
          <w:sz w:val="22"/>
          <w:szCs w:val="22"/>
        </w:rPr>
        <w:t>Important changes</w:t>
      </w:r>
      <w:r>
        <w:rPr>
          <w:rFonts w:asciiTheme="minorHAnsi" w:hAnsiTheme="minorHAnsi"/>
          <w:b/>
          <w:iCs/>
          <w:color w:val="27AAE1"/>
          <w:sz w:val="22"/>
          <w:szCs w:val="22"/>
        </w:rPr>
        <w:t xml:space="preserve"> for all suppliers trading with ACE</w:t>
      </w:r>
      <w:r w:rsidRPr="00847FA8">
        <w:rPr>
          <w:rFonts w:asciiTheme="minorHAnsi" w:hAnsiTheme="minorHAnsi"/>
          <w:b/>
          <w:iCs/>
          <w:color w:val="27AAE1"/>
          <w:sz w:val="22"/>
          <w:szCs w:val="22"/>
        </w:rPr>
        <w:t xml:space="preserve"> – what you need to know.</w:t>
      </w:r>
    </w:p>
    <w:p w14:paraId="24A93C8F" w14:textId="75D8EAE1" w:rsidR="00366A6C" w:rsidRDefault="00366A6C" w:rsidP="00366A6C">
      <w:pPr>
        <w:pStyle w:val="GuidanceHelpTex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</w:t>
      </w:r>
      <w:r w:rsidRPr="004441B9">
        <w:rPr>
          <w:rFonts w:ascii="Calibri" w:hAnsi="Calibri" w:cs="Calibri"/>
          <w:color w:val="auto"/>
          <w:sz w:val="22"/>
          <w:szCs w:val="22"/>
        </w:rPr>
        <w:t xml:space="preserve">ith effect from </w:t>
      </w:r>
      <w:r>
        <w:rPr>
          <w:rFonts w:ascii="Calibri" w:hAnsi="Calibri" w:cs="Calibri"/>
          <w:b/>
          <w:color w:val="auto"/>
          <w:sz w:val="22"/>
          <w:szCs w:val="22"/>
        </w:rPr>
        <w:t>1st April 2020,</w:t>
      </w:r>
      <w:r w:rsidRPr="004441B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ACE CIC </w:t>
      </w:r>
      <w:r w:rsidR="007D700E">
        <w:rPr>
          <w:rFonts w:ascii="Calibri" w:hAnsi="Calibri" w:cs="Calibri"/>
          <w:color w:val="auto"/>
          <w:sz w:val="22"/>
          <w:szCs w:val="22"/>
        </w:rPr>
        <w:t>has</w:t>
      </w:r>
      <w:r>
        <w:rPr>
          <w:rFonts w:ascii="Calibri" w:hAnsi="Calibri" w:cs="Calibri"/>
          <w:color w:val="auto"/>
          <w:sz w:val="22"/>
          <w:szCs w:val="22"/>
        </w:rPr>
        <w:t xml:space="preserve"> a new payables address for all invoicing.  The </w:t>
      </w:r>
      <w:r w:rsidRPr="004441B9">
        <w:rPr>
          <w:rFonts w:ascii="Calibri" w:hAnsi="Calibri" w:cs="Calibri"/>
          <w:color w:val="auto"/>
          <w:sz w:val="22"/>
          <w:szCs w:val="22"/>
        </w:rPr>
        <w:t>Financial Services</w:t>
      </w:r>
      <w:r>
        <w:rPr>
          <w:rFonts w:ascii="Calibri" w:hAnsi="Calibri" w:cs="Calibri"/>
          <w:color w:val="auto"/>
          <w:sz w:val="22"/>
          <w:szCs w:val="22"/>
        </w:rPr>
        <w:t xml:space="preserve"> hosted by</w:t>
      </w:r>
      <w:r w:rsidRPr="004441B9">
        <w:rPr>
          <w:rFonts w:ascii="Calibri" w:hAnsi="Calibri" w:cs="Calibri"/>
          <w:color w:val="auto"/>
          <w:sz w:val="22"/>
          <w:szCs w:val="22"/>
        </w:rPr>
        <w:t xml:space="preserve"> NHS Shared Business Services (NHS SBS)</w:t>
      </w:r>
      <w:r>
        <w:rPr>
          <w:rFonts w:ascii="Calibri" w:hAnsi="Calibri" w:cs="Calibri"/>
          <w:color w:val="auto"/>
          <w:sz w:val="22"/>
          <w:szCs w:val="22"/>
        </w:rPr>
        <w:t xml:space="preserve"> will remain in place for the organisation</w:t>
      </w:r>
      <w:r w:rsidRPr="004441B9">
        <w:rPr>
          <w:rFonts w:ascii="Calibri" w:hAnsi="Calibri" w:cs="Calibri"/>
          <w:color w:val="auto"/>
          <w:sz w:val="22"/>
          <w:szCs w:val="22"/>
        </w:rPr>
        <w:t>.</w:t>
      </w:r>
    </w:p>
    <w:p w14:paraId="3E0BBE15" w14:textId="77777777" w:rsidR="00B97F06" w:rsidRDefault="00B97F06" w:rsidP="00366A6C">
      <w:pPr>
        <w:pStyle w:val="GuidanceHelpText"/>
        <w:rPr>
          <w:rFonts w:ascii="Calibri" w:hAnsi="Calibri" w:cs="Calibri"/>
          <w:color w:val="auto"/>
          <w:sz w:val="22"/>
          <w:szCs w:val="22"/>
        </w:rPr>
      </w:pPr>
    </w:p>
    <w:p w14:paraId="0B84F2D3" w14:textId="10A24EE8" w:rsidR="00366A6C" w:rsidRPr="004441B9" w:rsidRDefault="00366A6C" w:rsidP="00366A6C">
      <w:pPr>
        <w:pStyle w:val="GuidanceHelpText"/>
        <w:rPr>
          <w:rFonts w:ascii="Calibri" w:hAnsi="Calibri" w:cs="Calibri"/>
          <w:color w:val="auto"/>
          <w:sz w:val="22"/>
          <w:szCs w:val="22"/>
        </w:rPr>
      </w:pPr>
      <w:r w:rsidRPr="006803F2">
        <w:rPr>
          <w:rFonts w:ascii="Calibri" w:hAnsi="Calibri" w:cs="Calibri"/>
          <w:color w:val="auto"/>
          <w:sz w:val="22"/>
          <w:szCs w:val="22"/>
        </w:rPr>
        <w:t xml:space="preserve">As a supplier to </w:t>
      </w:r>
      <w:r>
        <w:rPr>
          <w:rFonts w:ascii="Calibri" w:hAnsi="Calibri" w:cs="Calibri"/>
          <w:b/>
          <w:color w:val="auto"/>
          <w:sz w:val="22"/>
          <w:szCs w:val="22"/>
        </w:rPr>
        <w:t>ACE CIC</w:t>
      </w:r>
      <w:r w:rsidRPr="004441B9">
        <w:rPr>
          <w:rFonts w:ascii="Calibri" w:hAnsi="Calibri" w:cs="Calibri"/>
          <w:color w:val="auto"/>
          <w:sz w:val="22"/>
          <w:szCs w:val="22"/>
        </w:rPr>
        <w:t>, you will need to take on board a number of important changes in the way your invoices will be authorised and processed for payment. This involves a change of invoicing address and other essential requirements needed to help us to process your invoice promptly.</w:t>
      </w:r>
    </w:p>
    <w:p w14:paraId="6F9245BC" w14:textId="3FB58205" w:rsidR="00366A6C" w:rsidRDefault="00366A6C" w:rsidP="00366A6C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From </w:t>
      </w:r>
      <w:r>
        <w:rPr>
          <w:rFonts w:ascii="Calibri" w:eastAsia="Times New Roman" w:hAnsi="Calibri" w:cs="Calibri"/>
          <w:b/>
        </w:rPr>
        <w:t>1st April 2020</w:t>
      </w:r>
      <w:r w:rsidRPr="004441B9">
        <w:rPr>
          <w:rFonts w:ascii="Calibri" w:eastAsia="Times New Roman" w:hAnsi="Calibri" w:cs="Calibri"/>
        </w:rPr>
        <w:t xml:space="preserve">, please </w:t>
      </w:r>
      <w:r w:rsidR="007D700E">
        <w:rPr>
          <w:rFonts w:ascii="Calibri" w:eastAsia="Times New Roman" w:hAnsi="Calibri" w:cs="Calibri"/>
        </w:rPr>
        <w:t>address all</w:t>
      </w:r>
      <w:r w:rsidRPr="004441B9">
        <w:rPr>
          <w:rFonts w:ascii="Calibri" w:eastAsia="Times New Roman" w:hAnsi="Calibri" w:cs="Calibri"/>
        </w:rPr>
        <w:t xml:space="preserve"> invoices and credit notes to the </w:t>
      </w:r>
      <w:r>
        <w:rPr>
          <w:rFonts w:ascii="Calibri" w:eastAsia="Times New Roman" w:hAnsi="Calibri" w:cs="Calibri"/>
        </w:rPr>
        <w:t>new payables</w:t>
      </w:r>
      <w:r w:rsidRPr="004441B9">
        <w:rPr>
          <w:rFonts w:ascii="Calibri" w:eastAsia="Times New Roman" w:hAnsi="Calibri" w:cs="Calibri"/>
        </w:rPr>
        <w:t xml:space="preserve"> address:</w:t>
      </w:r>
    </w:p>
    <w:p w14:paraId="598A21C6" w14:textId="77777777" w:rsidR="00366A6C" w:rsidRDefault="00366A6C" w:rsidP="00366A6C">
      <w:pPr>
        <w:spacing w:after="0"/>
        <w:rPr>
          <w:rFonts w:ascii="Calibri" w:eastAsia="Times New Roman" w:hAnsi="Calibri" w:cs="Calibri"/>
          <w:b/>
        </w:rPr>
      </w:pPr>
    </w:p>
    <w:p w14:paraId="233E9919" w14:textId="06540B9E" w:rsidR="00366A6C" w:rsidRDefault="00366A6C" w:rsidP="00366A6C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ANGLIAN COMMUNITY ENTERPRISE (ACE) CIC</w:t>
      </w:r>
    </w:p>
    <w:p w14:paraId="614E5E13" w14:textId="1CB6DC23" w:rsidR="007D700E" w:rsidRPr="003750BD" w:rsidRDefault="007D700E" w:rsidP="00366A6C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XX&lt;INSERT NAME&gt; </w:t>
      </w:r>
    </w:p>
    <w:p w14:paraId="33842AB3" w14:textId="77777777" w:rsidR="00366A6C" w:rsidRPr="003750BD" w:rsidRDefault="00366A6C" w:rsidP="00366A6C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NQ1 PAYABLES</w:t>
      </w:r>
      <w:r w:rsidRPr="00E36CFF">
        <w:rPr>
          <w:rFonts w:ascii="Calibri" w:eastAsia="Times New Roman" w:hAnsi="Calibri" w:cs="Calibri"/>
          <w:b/>
        </w:rPr>
        <w:t xml:space="preserve"> F865</w:t>
      </w:r>
    </w:p>
    <w:p w14:paraId="7066EDF7" w14:textId="77777777" w:rsidR="00366A6C" w:rsidRPr="003750BD" w:rsidRDefault="00366A6C" w:rsidP="00366A6C">
      <w:pPr>
        <w:spacing w:after="0"/>
        <w:rPr>
          <w:rFonts w:ascii="Calibri" w:eastAsia="Times New Roman" w:hAnsi="Calibri" w:cs="Calibri"/>
          <w:b/>
        </w:rPr>
      </w:pPr>
      <w:r w:rsidRPr="003750BD">
        <w:rPr>
          <w:rFonts w:ascii="Calibri" w:eastAsia="Times New Roman" w:hAnsi="Calibri" w:cs="Calibri"/>
          <w:b/>
        </w:rPr>
        <w:t>PHOENIX HOUSE, TOPCLIFFE LANE</w:t>
      </w:r>
    </w:p>
    <w:p w14:paraId="72863270" w14:textId="2149E927" w:rsidR="00B97F06" w:rsidRPr="003750BD" w:rsidRDefault="00366A6C" w:rsidP="00366A6C">
      <w:pPr>
        <w:spacing w:after="0"/>
        <w:rPr>
          <w:rFonts w:ascii="Calibri" w:eastAsia="Times New Roman" w:hAnsi="Calibri" w:cs="Calibri"/>
          <w:b/>
        </w:rPr>
      </w:pPr>
      <w:r w:rsidRPr="003750BD">
        <w:rPr>
          <w:rFonts w:ascii="Calibri" w:eastAsia="Times New Roman" w:hAnsi="Calibri" w:cs="Calibri"/>
          <w:b/>
        </w:rPr>
        <w:t>WAKEFIELD</w:t>
      </w:r>
    </w:p>
    <w:p w14:paraId="775508A3" w14:textId="2B823764" w:rsidR="00366A6C" w:rsidRDefault="00366A6C" w:rsidP="00366A6C">
      <w:pPr>
        <w:spacing w:after="0"/>
        <w:rPr>
          <w:rFonts w:ascii="Calibri" w:eastAsia="Times New Roman" w:hAnsi="Calibri" w:cs="Calibri"/>
          <w:b/>
        </w:rPr>
      </w:pPr>
      <w:r w:rsidRPr="003750BD">
        <w:rPr>
          <w:rFonts w:ascii="Calibri" w:eastAsia="Times New Roman" w:hAnsi="Calibri" w:cs="Calibri"/>
          <w:b/>
        </w:rPr>
        <w:t>WF3 1WE</w:t>
      </w:r>
    </w:p>
    <w:p w14:paraId="3D93AFF9" w14:textId="3149DFCC" w:rsidR="00B97F06" w:rsidRDefault="00B97F06" w:rsidP="00366A6C">
      <w:pPr>
        <w:spacing w:after="0"/>
        <w:rPr>
          <w:rFonts w:ascii="Calibri" w:eastAsia="Times New Roman" w:hAnsi="Calibri" w:cs="Calibri"/>
          <w:b/>
        </w:rPr>
      </w:pPr>
    </w:p>
    <w:p w14:paraId="7A1B50C0" w14:textId="4B489C5D" w:rsidR="007D700E" w:rsidRDefault="007D700E" w:rsidP="00366A6C">
      <w:pPr>
        <w:spacing w:after="0"/>
        <w:rPr>
          <w:rFonts w:ascii="Calibri" w:eastAsia="Times New Roman" w:hAnsi="Calibri" w:cs="Calibri"/>
          <w:bCs/>
        </w:rPr>
      </w:pPr>
      <w:r w:rsidRPr="007D700E">
        <w:rPr>
          <w:rFonts w:ascii="Calibri" w:eastAsia="Times New Roman" w:hAnsi="Calibri" w:cs="Calibri"/>
          <w:bCs/>
        </w:rPr>
        <w:t xml:space="preserve">Invoices can be submitted by post </w:t>
      </w:r>
      <w:r>
        <w:rPr>
          <w:rFonts w:ascii="Calibri" w:eastAsia="Times New Roman" w:hAnsi="Calibri" w:cs="Calibri"/>
          <w:bCs/>
        </w:rPr>
        <w:t xml:space="preserve">or </w:t>
      </w:r>
      <w:r w:rsidRPr="007D700E">
        <w:rPr>
          <w:rFonts w:ascii="Calibri" w:eastAsia="Times New Roman" w:hAnsi="Calibri" w:cs="Calibri"/>
          <w:bCs/>
        </w:rPr>
        <w:t>electronically via tradeshift or email</w:t>
      </w:r>
      <w:r>
        <w:rPr>
          <w:rFonts w:ascii="Calibri" w:eastAsia="Times New Roman" w:hAnsi="Calibri" w:cs="Calibri"/>
          <w:bCs/>
        </w:rPr>
        <w:t xml:space="preserve"> (</w:t>
      </w:r>
      <w:hyperlink r:id="rId7" w:history="1">
        <w:r w:rsidRPr="000C3B9C">
          <w:rPr>
            <w:rStyle w:val="Hyperlink"/>
            <w:rFonts w:ascii="Calibri" w:eastAsia="Times New Roman" w:hAnsi="Calibri" w:cs="Calibri"/>
            <w:bCs/>
          </w:rPr>
          <w:t>sbs.invoicing@nhs.net</w:t>
        </w:r>
      </w:hyperlink>
      <w:r>
        <w:rPr>
          <w:rFonts w:ascii="Calibri" w:eastAsia="Times New Roman" w:hAnsi="Calibri" w:cs="Calibri"/>
          <w:bCs/>
        </w:rPr>
        <w:t>).</w:t>
      </w:r>
    </w:p>
    <w:p w14:paraId="0F446756" w14:textId="3A3C86D6" w:rsidR="007D700E" w:rsidRDefault="007D700E" w:rsidP="007D700E">
      <w:pPr>
        <w:spacing w:after="0" w:line="280" w:lineRule="atLeast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dr w:val="none" w:sz="0" w:space="0" w:color="auto" w:frame="1"/>
        </w:rPr>
        <w:t xml:space="preserve">For further information or to register for electronic invoicing please </w:t>
      </w:r>
      <w:hyperlink r:id="rId8" w:history="1"/>
      <w:r w:rsidRPr="00923180">
        <w:rPr>
          <w:rFonts w:ascii="Calibri" w:eastAsia="Times New Roman" w:hAnsi="Calibri" w:cs="Calibri"/>
        </w:rPr>
        <w:t xml:space="preserve">visit </w:t>
      </w:r>
      <w:r>
        <w:rPr>
          <w:rFonts w:ascii="Calibri" w:eastAsia="Times New Roman" w:hAnsi="Calibri" w:cs="Calibri"/>
        </w:rPr>
        <w:t xml:space="preserve">NHS SBS </w:t>
      </w:r>
      <w:r w:rsidRPr="00923180">
        <w:rPr>
          <w:rFonts w:ascii="Calibri" w:eastAsia="Times New Roman" w:hAnsi="Calibri" w:cs="Calibri"/>
        </w:rPr>
        <w:t>website by searching for “</w:t>
      </w:r>
      <w:r w:rsidRPr="004446E8">
        <w:rPr>
          <w:rFonts w:ascii="Calibri" w:eastAsia="Times New Roman" w:hAnsi="Calibri" w:cs="Calibri"/>
          <w:b/>
        </w:rPr>
        <w:t>NHS SBS eInvoicing</w:t>
      </w:r>
      <w:r w:rsidRPr="00923180">
        <w:rPr>
          <w:rFonts w:ascii="Calibri" w:eastAsia="Times New Roman" w:hAnsi="Calibri" w:cs="Calibri"/>
        </w:rPr>
        <w:t>” online.</w:t>
      </w:r>
    </w:p>
    <w:p w14:paraId="4E3D137A" w14:textId="77777777" w:rsidR="007D700E" w:rsidRDefault="007D700E" w:rsidP="007D700E">
      <w:pPr>
        <w:spacing w:after="0" w:line="280" w:lineRule="atLeast"/>
        <w:jc w:val="both"/>
        <w:rPr>
          <w:rFonts w:ascii="Calibri" w:eastAsia="Times New Roman" w:hAnsi="Calibri" w:cs="Calibri"/>
        </w:rPr>
      </w:pPr>
    </w:p>
    <w:p w14:paraId="182102DE" w14:textId="77777777" w:rsidR="007D700E" w:rsidRDefault="007D700E" w:rsidP="007D700E">
      <w:pPr>
        <w:spacing w:after="0" w:line="280" w:lineRule="atLeast"/>
        <w:jc w:val="both"/>
        <w:rPr>
          <w:rFonts w:ascii="Calibri" w:hAnsi="Calibri" w:cs="Calibri"/>
        </w:rPr>
      </w:pPr>
      <w:hyperlink r:id="rId9" w:history="1">
        <w:r>
          <w:rPr>
            <w:rStyle w:val="Hyperlink"/>
            <w:rFonts w:ascii="Segoe UI" w:hAnsi="Segoe UI" w:cs="Segoe UI"/>
            <w:sz w:val="20"/>
            <w:szCs w:val="20"/>
          </w:rPr>
          <w:t>https://go.tradeshift.com</w:t>
        </w:r>
      </w:hyperlink>
    </w:p>
    <w:p w14:paraId="429591F5" w14:textId="77777777" w:rsidR="007D700E" w:rsidRPr="007D700E" w:rsidRDefault="007D700E" w:rsidP="00366A6C">
      <w:pPr>
        <w:spacing w:after="0"/>
        <w:rPr>
          <w:rFonts w:ascii="Calibri" w:eastAsia="Times New Roman" w:hAnsi="Calibri" w:cs="Calibri"/>
          <w:bCs/>
        </w:rPr>
      </w:pPr>
    </w:p>
    <w:p w14:paraId="1B510613" w14:textId="77777777" w:rsidR="00B97F06" w:rsidRDefault="00B97F06" w:rsidP="00366A6C">
      <w:pPr>
        <w:spacing w:after="0"/>
        <w:rPr>
          <w:rFonts w:ascii="Calibri" w:eastAsia="Times New Roman" w:hAnsi="Calibri" w:cs="Calibri"/>
          <w:b/>
        </w:rPr>
      </w:pPr>
    </w:p>
    <w:p w14:paraId="628C4912" w14:textId="77777777" w:rsidR="00B97F06" w:rsidRPr="003750BD" w:rsidRDefault="00B97F06" w:rsidP="00366A6C">
      <w:pPr>
        <w:spacing w:after="0"/>
        <w:rPr>
          <w:rFonts w:ascii="Calibri" w:eastAsia="Times New Roman" w:hAnsi="Calibri" w:cs="Calibri"/>
          <w:b/>
        </w:rPr>
      </w:pPr>
    </w:p>
    <w:p w14:paraId="763B5F71" w14:textId="7EF53AA9" w:rsidR="00366A6C" w:rsidRPr="004441B9" w:rsidRDefault="00366A6C" w:rsidP="00366A6C">
      <w:pPr>
        <w:autoSpaceDE w:val="0"/>
        <w:autoSpaceDN w:val="0"/>
        <w:adjustRightInd w:val="0"/>
        <w:spacing w:after="240"/>
        <w:jc w:val="both"/>
        <w:rPr>
          <w:rFonts w:ascii="Calibri" w:eastAsia="Times New Roman" w:hAnsi="Calibri" w:cs="Calibri"/>
        </w:rPr>
      </w:pPr>
      <w:r w:rsidRPr="004441B9">
        <w:rPr>
          <w:rFonts w:ascii="Calibri" w:eastAsia="Times New Roman" w:hAnsi="Calibri" w:cs="Calibri"/>
        </w:rPr>
        <w:t>If yo</w:t>
      </w:r>
      <w:r>
        <w:rPr>
          <w:rFonts w:ascii="Calibri" w:eastAsia="Times New Roman" w:hAnsi="Calibri" w:cs="Calibri"/>
        </w:rPr>
        <w:t xml:space="preserve">u have any questions about the </w:t>
      </w:r>
      <w:r w:rsidRPr="004441B9">
        <w:rPr>
          <w:rFonts w:ascii="Calibri" w:eastAsia="Times New Roman" w:hAnsi="Calibri" w:cs="Calibri"/>
        </w:rPr>
        <w:t>new supplier arrangements for processing and payment, please do</w:t>
      </w:r>
      <w:r>
        <w:rPr>
          <w:rFonts w:ascii="Calibri" w:eastAsia="Times New Roman" w:hAnsi="Calibri" w:cs="Calibri"/>
        </w:rPr>
        <w:t xml:space="preserve"> not</w:t>
      </w:r>
      <w:r w:rsidRPr="004441B9">
        <w:rPr>
          <w:rFonts w:ascii="Calibri" w:eastAsia="Times New Roman" w:hAnsi="Calibri" w:cs="Calibri"/>
        </w:rPr>
        <w:t xml:space="preserve"> hesitate to get in touch with us using the contact details below: </w:t>
      </w:r>
    </w:p>
    <w:p w14:paraId="5EC95DCC" w14:textId="7108F03D" w:rsidR="00366A6C" w:rsidRPr="004441B9" w:rsidRDefault="00366A6C" w:rsidP="00366A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80" w:lineRule="atLeast"/>
        <w:jc w:val="both"/>
        <w:rPr>
          <w:rFonts w:ascii="Calibri" w:hAnsi="Calibri" w:cs="Calibri"/>
        </w:rPr>
      </w:pPr>
      <w:r w:rsidRPr="004441B9">
        <w:rPr>
          <w:rFonts w:ascii="Calibri" w:hAnsi="Calibri" w:cs="Calibri"/>
        </w:rPr>
        <w:t xml:space="preserve">NHS Shared Business Services Payables Helpdesk on: </w:t>
      </w:r>
      <w:r w:rsidRPr="004441B9">
        <w:rPr>
          <w:rFonts w:ascii="Calibri" w:hAnsi="Calibri" w:cs="Calibri"/>
          <w:color w:val="27AAE1"/>
        </w:rPr>
        <w:t xml:space="preserve">0303 123 1177 </w:t>
      </w:r>
      <w:r w:rsidRPr="004441B9">
        <w:rPr>
          <w:rFonts w:ascii="Calibri" w:hAnsi="Calibri" w:cs="Calibri"/>
        </w:rPr>
        <w:t xml:space="preserve">or visit </w:t>
      </w:r>
      <w:hyperlink r:id="rId10" w:history="1">
        <w:r w:rsidRPr="004441B9">
          <w:rPr>
            <w:rFonts w:ascii="Calibri" w:hAnsi="Calibri" w:cs="Calibri"/>
            <w:color w:val="27AAE1"/>
          </w:rPr>
          <w:t>www.sbs.nhs.uk</w:t>
        </w:r>
      </w:hyperlink>
      <w:r w:rsidRPr="004441B9">
        <w:rPr>
          <w:rFonts w:ascii="Calibri" w:hAnsi="Calibri" w:cs="Calibri"/>
        </w:rPr>
        <w:t xml:space="preserve"> or email </w:t>
      </w:r>
      <w:hyperlink r:id="rId11" w:history="1">
        <w:r>
          <w:rPr>
            <w:rStyle w:val="Hyperlink"/>
            <w:rFonts w:ascii="Calibri" w:hAnsi="Calibri" w:cs="Calibri"/>
            <w:color w:val="27AAE1"/>
          </w:rPr>
          <w:t>SBS-W.Payables@nhs.net</w:t>
        </w:r>
      </w:hyperlink>
      <w:r w:rsidRPr="004441B9">
        <w:rPr>
          <w:rFonts w:ascii="Calibri" w:hAnsi="Calibri" w:cs="Calibri"/>
        </w:rPr>
        <w:t xml:space="preserve"> for more information.</w:t>
      </w:r>
    </w:p>
    <w:p w14:paraId="6E203CBD" w14:textId="77777777" w:rsidR="00366A6C" w:rsidRDefault="00366A6C" w:rsidP="00366A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240" w:line="280" w:lineRule="atLeast"/>
        <w:jc w:val="both"/>
        <w:rPr>
          <w:rFonts w:ascii="Calibri" w:hAnsi="Calibri" w:cs="Calibri"/>
        </w:rPr>
      </w:pPr>
      <w:r w:rsidRPr="004441B9">
        <w:rPr>
          <w:rFonts w:ascii="Calibri" w:hAnsi="Calibri" w:cs="Calibri"/>
        </w:rPr>
        <w:t xml:space="preserve">Any enquiries regarding orders or deliveries should continue to be addressed to the relevant local site. </w:t>
      </w:r>
    </w:p>
    <w:p w14:paraId="211D8B73" w14:textId="77777777" w:rsidR="007D253B" w:rsidRPr="007D253B" w:rsidRDefault="007D253B" w:rsidP="007D2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B0C0C"/>
          <w:sz w:val="23"/>
          <w:szCs w:val="23"/>
          <w:lang w:eastAsia="en-GB"/>
        </w:rPr>
      </w:pPr>
      <w:r w:rsidRPr="007D253B">
        <w:rPr>
          <w:rFonts w:ascii="Calibri" w:eastAsia="Times New Roman" w:hAnsi="Calibri" w:cs="Arial"/>
          <w:b/>
          <w:bCs/>
          <w:color w:val="0070C0"/>
          <w:sz w:val="32"/>
          <w:szCs w:val="32"/>
          <w:lang w:eastAsia="en-GB"/>
        </w:rPr>
        <w:t>FAQ</w:t>
      </w:r>
    </w:p>
    <w:p w14:paraId="057B712E" w14:textId="77777777" w:rsidR="007D253B" w:rsidRPr="007D253B" w:rsidRDefault="007D253B" w:rsidP="007D253B">
      <w:pPr>
        <w:shd w:val="clear" w:color="auto" w:fill="FFFFFF"/>
        <w:spacing w:after="12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 </w:t>
      </w:r>
      <w:r w:rsidRPr="007D253B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r w:rsidRPr="007D253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n-GB"/>
        </w:rPr>
        <w:t>“When are payments made?”</w:t>
      </w:r>
    </w:p>
    <w:p w14:paraId="6BB1A03D" w14:textId="0134AD69" w:rsidR="007D253B" w:rsidRPr="007D253B" w:rsidRDefault="007D253B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All of our payments are made by BACS and our payment runs are on </w:t>
      </w:r>
      <w:r w:rsidR="00B97F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Monday</w:t>
      </w: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</w:t>
      </w:r>
      <w:r w:rsidR="00B97F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Wednesday</w:t>
      </w:r>
      <w:r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14:paraId="185D3CA6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B0F0"/>
          <w:sz w:val="24"/>
          <w:szCs w:val="24"/>
          <w:lang w:eastAsia="en-GB"/>
        </w:rPr>
        <w:t>“</w:t>
      </w:r>
      <w:r w:rsidRPr="007D253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n-GB"/>
        </w:rPr>
        <w:t>How do I get copy remittances?”</w:t>
      </w:r>
    </w:p>
    <w:p w14:paraId="4BEC62C7" w14:textId="77777777" w:rsidR="007D253B" w:rsidRPr="007D253B" w:rsidRDefault="00DC1052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Contact SBS</w:t>
      </w:r>
      <w:r w:rsidR="007D253B"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give them your remittance address.</w:t>
      </w:r>
    </w:p>
    <w:p w14:paraId="46964828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n-GB"/>
        </w:rPr>
        <w:t>“How do I get them to change my bank account details?”</w:t>
      </w:r>
    </w:p>
    <w:p w14:paraId="0E5AF489" w14:textId="77777777" w:rsidR="007D253B" w:rsidRPr="007D253B" w:rsidRDefault="00DC1052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Contact SBS</w:t>
      </w:r>
      <w:r w:rsidR="007D253B"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they will provide the forms that you will need to notify them.</w:t>
      </w:r>
    </w:p>
    <w:p w14:paraId="5263E29E" w14:textId="77777777" w:rsidR="007D253B" w:rsidRPr="007D253B" w:rsidRDefault="007D253B" w:rsidP="007D253B">
      <w:pPr>
        <w:shd w:val="clear" w:color="auto" w:fill="FFFFFF"/>
        <w:spacing w:after="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n-GB"/>
        </w:rPr>
        <w:t>“I am a new supplier, what do I need to do?”</w:t>
      </w:r>
    </w:p>
    <w:p w14:paraId="5CF99FBD" w14:textId="77777777" w:rsidR="007D253B" w:rsidRPr="007D253B" w:rsidRDefault="00DC1052" w:rsidP="007D253B">
      <w:pPr>
        <w:shd w:val="clear" w:color="auto" w:fill="FFFFFF"/>
        <w:spacing w:after="24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Contact SBS</w:t>
      </w:r>
      <w:r w:rsidR="007D253B" w:rsidRPr="007D253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to set up an account.</w:t>
      </w:r>
    </w:p>
    <w:p w14:paraId="6F71F56A" w14:textId="77777777" w:rsidR="007D253B" w:rsidRPr="007D253B" w:rsidRDefault="007D253B" w:rsidP="007D253B">
      <w:pPr>
        <w:shd w:val="clear" w:color="auto" w:fill="FFFFFF"/>
        <w:spacing w:after="12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 </w:t>
      </w:r>
    </w:p>
    <w:p w14:paraId="01E0E8F6" w14:textId="77777777" w:rsidR="007D253B" w:rsidRPr="007D253B" w:rsidRDefault="007D253B" w:rsidP="007D253B">
      <w:pPr>
        <w:shd w:val="clear" w:color="auto" w:fill="FFFFFF"/>
        <w:spacing w:after="12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7D253B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 </w:t>
      </w:r>
    </w:p>
    <w:p w14:paraId="2C55C5D0" w14:textId="77777777" w:rsidR="007D253B" w:rsidRPr="007D253B" w:rsidRDefault="007D253B" w:rsidP="007D2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B0C0C"/>
          <w:sz w:val="23"/>
          <w:szCs w:val="23"/>
          <w:lang w:eastAsia="en-GB"/>
        </w:rPr>
      </w:pPr>
      <w:r w:rsidRPr="007D253B">
        <w:rPr>
          <w:rFonts w:ascii="Arial" w:eastAsia="Times New Roman" w:hAnsi="Arial" w:cs="Arial"/>
          <w:color w:val="0B0C0C"/>
          <w:sz w:val="23"/>
          <w:szCs w:val="23"/>
          <w:lang w:eastAsia="en-GB"/>
        </w:rPr>
        <w:t> </w:t>
      </w:r>
    </w:p>
    <w:p w14:paraId="719288FD" w14:textId="77777777" w:rsidR="00A82D9B" w:rsidRDefault="00A82D9B"/>
    <w:sectPr w:rsidR="00A8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F4CB" w14:textId="77777777" w:rsidR="007567C5" w:rsidRDefault="007567C5" w:rsidP="007567C5">
      <w:pPr>
        <w:spacing w:after="0" w:line="240" w:lineRule="auto"/>
      </w:pPr>
      <w:r>
        <w:separator/>
      </w:r>
    </w:p>
  </w:endnote>
  <w:endnote w:type="continuationSeparator" w:id="0">
    <w:p w14:paraId="489958DA" w14:textId="77777777" w:rsidR="007567C5" w:rsidRDefault="007567C5" w:rsidP="007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4D3F" w14:textId="77777777" w:rsidR="007567C5" w:rsidRDefault="007567C5" w:rsidP="007567C5">
      <w:pPr>
        <w:spacing w:after="0" w:line="240" w:lineRule="auto"/>
      </w:pPr>
      <w:r>
        <w:separator/>
      </w:r>
    </w:p>
  </w:footnote>
  <w:footnote w:type="continuationSeparator" w:id="0">
    <w:p w14:paraId="4E8A4B7E" w14:textId="77777777" w:rsidR="007567C5" w:rsidRDefault="007567C5" w:rsidP="0075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5DC"/>
    <w:multiLevelType w:val="multilevel"/>
    <w:tmpl w:val="38DA8656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1" w15:restartNumberingAfterBreak="0">
    <w:nsid w:val="51F2014B"/>
    <w:multiLevelType w:val="hybridMultilevel"/>
    <w:tmpl w:val="60F29658"/>
    <w:lvl w:ilvl="0" w:tplc="1A2ED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AE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53B"/>
    <w:rsid w:val="00137A30"/>
    <w:rsid w:val="00176569"/>
    <w:rsid w:val="003569AA"/>
    <w:rsid w:val="00366A6C"/>
    <w:rsid w:val="005B10D6"/>
    <w:rsid w:val="007567C5"/>
    <w:rsid w:val="007D253B"/>
    <w:rsid w:val="007D700E"/>
    <w:rsid w:val="00A82D9B"/>
    <w:rsid w:val="00B97F06"/>
    <w:rsid w:val="00CF498F"/>
    <w:rsid w:val="00D50AED"/>
    <w:rsid w:val="00D860CC"/>
    <w:rsid w:val="00D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A7F49"/>
  <w15:docId w15:val="{2719B053-30ED-4384-9C2A-4E1EA1C6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~SectionHeading"/>
    <w:basedOn w:val="Normal"/>
    <w:next w:val="Normal"/>
    <w:link w:val="Heading1Char"/>
    <w:uiPriority w:val="9"/>
    <w:qFormat/>
    <w:rsid w:val="00366A6C"/>
    <w:pPr>
      <w:keepNext/>
      <w:numPr>
        <w:numId w:val="1"/>
      </w:numPr>
      <w:spacing w:before="240" w:after="120" w:line="240" w:lineRule="auto"/>
      <w:outlineLvl w:val="0"/>
    </w:pPr>
    <w:rPr>
      <w:rFonts w:asciiTheme="majorHAnsi" w:hAnsiTheme="majorHAnsi"/>
      <w:color w:val="4F81BD" w:themeColor="accent1"/>
      <w:sz w:val="36"/>
      <w:szCs w:val="36"/>
    </w:rPr>
  </w:style>
  <w:style w:type="paragraph" w:styleId="Heading2">
    <w:name w:val="heading 2"/>
    <w:aliases w:val="~SubHeading"/>
    <w:basedOn w:val="Normal"/>
    <w:next w:val="Normal"/>
    <w:link w:val="Heading2Char"/>
    <w:uiPriority w:val="9"/>
    <w:qFormat/>
    <w:rsid w:val="00366A6C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Theme="majorHAnsi" w:hAnsiTheme="majorHAnsi"/>
      <w:color w:val="C0504D" w:themeColor="accent2"/>
      <w:sz w:val="28"/>
      <w:szCs w:val="36"/>
    </w:rPr>
  </w:style>
  <w:style w:type="paragraph" w:styleId="Heading3">
    <w:name w:val="heading 3"/>
    <w:aliases w:val="~MinorSubHeading"/>
    <w:basedOn w:val="Heading2"/>
    <w:next w:val="Normal"/>
    <w:link w:val="Heading3Char"/>
    <w:uiPriority w:val="9"/>
    <w:semiHidden/>
    <w:qFormat/>
    <w:rsid w:val="00366A6C"/>
    <w:pPr>
      <w:numPr>
        <w:ilvl w:val="2"/>
      </w:numPr>
      <w:outlineLvl w:val="2"/>
    </w:pPr>
    <w:rPr>
      <w:rFonts w:cs="Arial"/>
      <w:b/>
      <w:color w:val="595959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semiHidden/>
    <w:qFormat/>
    <w:rsid w:val="00366A6C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9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AA"/>
  </w:style>
  <w:style w:type="paragraph" w:styleId="Footer">
    <w:name w:val="footer"/>
    <w:basedOn w:val="Normal"/>
    <w:link w:val="FooterChar"/>
    <w:uiPriority w:val="99"/>
    <w:unhideWhenUsed/>
    <w:rsid w:val="0035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AA"/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366A6C"/>
    <w:rPr>
      <w:rFonts w:asciiTheme="majorHAnsi" w:hAnsiTheme="majorHAnsi"/>
      <w:color w:val="4F81BD" w:themeColor="accent1"/>
      <w:sz w:val="36"/>
      <w:szCs w:val="36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66A6C"/>
    <w:rPr>
      <w:rFonts w:asciiTheme="majorHAnsi" w:hAnsiTheme="majorHAnsi"/>
      <w:color w:val="C0504D" w:themeColor="accent2"/>
      <w:sz w:val="28"/>
      <w:szCs w:val="3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semiHidden/>
    <w:rsid w:val="00366A6C"/>
    <w:rPr>
      <w:rFonts w:asciiTheme="majorHAnsi" w:hAnsiTheme="majorHAnsi" w:cs="Arial"/>
      <w:b/>
      <w:color w:val="595959"/>
      <w:sz w:val="28"/>
      <w:szCs w:val="36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semiHidden/>
    <w:rsid w:val="00366A6C"/>
    <w:rPr>
      <w:rFonts w:asciiTheme="majorHAnsi" w:hAnsiTheme="majorHAnsi" w:cs="Arial"/>
      <w:b/>
      <w:color w:val="595959"/>
      <w:sz w:val="28"/>
      <w:szCs w:val="36"/>
    </w:rPr>
  </w:style>
  <w:style w:type="paragraph" w:styleId="ListParagraph">
    <w:name w:val="List Paragraph"/>
    <w:basedOn w:val="Normal"/>
    <w:uiPriority w:val="34"/>
    <w:qFormat/>
    <w:rsid w:val="00366A6C"/>
    <w:pPr>
      <w:spacing w:before="120" w:after="300" w:line="240" w:lineRule="auto"/>
      <w:ind w:left="720"/>
      <w:contextualSpacing/>
    </w:pPr>
    <w:rPr>
      <w:color w:val="000000" w:themeColor="text1"/>
    </w:rPr>
  </w:style>
  <w:style w:type="paragraph" w:customStyle="1" w:styleId="GuidanceHelpText">
    <w:name w:val="Guidance Help Text"/>
    <w:basedOn w:val="Normal"/>
    <w:rsid w:val="00366A6C"/>
    <w:pPr>
      <w:widowControl w:val="0"/>
      <w:tabs>
        <w:tab w:val="left" w:pos="720"/>
      </w:tabs>
      <w:spacing w:before="80" w:after="80" w:line="240" w:lineRule="auto"/>
      <w:jc w:val="both"/>
    </w:pPr>
    <w:rPr>
      <w:rFonts w:ascii="Univers" w:eastAsia="Times New Roman" w:hAnsi="Univers" w:cs="Times New Roman"/>
      <w:color w:val="0000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s.invoicing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S-W.Payables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tradeshi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burton</dc:creator>
  <cp:lastModifiedBy>Watmough Karen (NQ1) Anglian Community Enterprise CIC</cp:lastModifiedBy>
  <cp:revision>3</cp:revision>
  <dcterms:created xsi:type="dcterms:W3CDTF">2020-09-03T09:56:00Z</dcterms:created>
  <dcterms:modified xsi:type="dcterms:W3CDTF">2020-09-03T10:17:00Z</dcterms:modified>
</cp:coreProperties>
</file>